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091D1B"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81E60" w:rsidRPr="0091295E" w:rsidRDefault="00B81E60"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C07FAD">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6070DE" w:rsidRDefault="006070DE" w:rsidP="00AD17E1">
      <w:pPr>
        <w:tabs>
          <w:tab w:val="left" w:pos="8140"/>
        </w:tabs>
        <w:rPr>
          <w:rFonts w:cs="Arial"/>
          <w:b/>
          <w:color w:val="000000"/>
        </w:rPr>
      </w:pPr>
    </w:p>
    <w:p w:rsidR="006070DE" w:rsidRDefault="006070DE" w:rsidP="00AD17E1">
      <w:pPr>
        <w:tabs>
          <w:tab w:val="left" w:pos="8140"/>
        </w:tabs>
        <w:rPr>
          <w:rFonts w:cs="Arial"/>
          <w:b/>
          <w:color w:val="000000"/>
        </w:rPr>
      </w:pPr>
    </w:p>
    <w:p w:rsidR="006070DE" w:rsidRDefault="006070DE" w:rsidP="00AD17E1">
      <w:pPr>
        <w:tabs>
          <w:tab w:val="left" w:pos="8140"/>
        </w:tabs>
        <w:rPr>
          <w:rFonts w:cs="Arial"/>
          <w:b/>
          <w:color w:val="000000"/>
        </w:rPr>
      </w:pPr>
    </w:p>
    <w:p w:rsidR="00686608" w:rsidRDefault="00686608" w:rsidP="00AD17E1">
      <w:pPr>
        <w:tabs>
          <w:tab w:val="left" w:pos="8140"/>
        </w:tabs>
        <w:rPr>
          <w:rFonts w:cs="Arial"/>
          <w:b/>
          <w:color w:val="000000"/>
        </w:rPr>
      </w:pPr>
    </w:p>
    <w:p w:rsidR="006070DE" w:rsidRPr="006070DE" w:rsidRDefault="006070DE" w:rsidP="006070DE">
      <w:pPr>
        <w:pStyle w:val="Prrafodelista"/>
        <w:numPr>
          <w:ilvl w:val="0"/>
          <w:numId w:val="30"/>
        </w:numPr>
        <w:tabs>
          <w:tab w:val="left" w:pos="8140"/>
        </w:tabs>
        <w:rPr>
          <w:rFonts w:cs="Arial"/>
          <w:color w:val="000000"/>
        </w:rPr>
      </w:pPr>
      <w:r w:rsidRPr="006070DE">
        <w:rPr>
          <w:rFonts w:cs="Arial"/>
          <w:color w:val="000000"/>
        </w:rPr>
        <w:t>Reformas estructurales, viables para combatir pobreza: PVEM</w:t>
      </w:r>
    </w:p>
    <w:p w:rsidR="006070DE" w:rsidRPr="006070DE" w:rsidRDefault="006070DE" w:rsidP="006070DE"/>
    <w:p w:rsidR="006070DE" w:rsidRPr="006070DE" w:rsidRDefault="006070DE" w:rsidP="006070DE">
      <w:pPr>
        <w:pStyle w:val="Prrafodelista"/>
        <w:numPr>
          <w:ilvl w:val="0"/>
          <w:numId w:val="30"/>
        </w:numPr>
        <w:tabs>
          <w:tab w:val="left" w:pos="8140"/>
        </w:tabs>
        <w:rPr>
          <w:rFonts w:cs="Arial"/>
          <w:color w:val="000000"/>
        </w:rPr>
      </w:pPr>
      <w:r w:rsidRPr="006070DE">
        <w:rPr>
          <w:rFonts w:cs="Arial"/>
          <w:color w:val="000000"/>
        </w:rPr>
        <w:t>Llama PRD a "contra campaña" por reglamentación de reformas</w:t>
      </w:r>
    </w:p>
    <w:p w:rsidR="006070DE" w:rsidRPr="006070DE" w:rsidRDefault="006070DE" w:rsidP="006070DE"/>
    <w:p w:rsidR="006070DE" w:rsidRPr="006070DE" w:rsidRDefault="006070DE" w:rsidP="006070DE">
      <w:pPr>
        <w:pStyle w:val="Prrafodelista"/>
        <w:numPr>
          <w:ilvl w:val="0"/>
          <w:numId w:val="30"/>
        </w:numPr>
        <w:tabs>
          <w:tab w:val="left" w:pos="8140"/>
        </w:tabs>
        <w:rPr>
          <w:rFonts w:cs="Arial"/>
          <w:color w:val="000000"/>
        </w:rPr>
      </w:pPr>
      <w:r w:rsidRPr="006070DE">
        <w:rPr>
          <w:rFonts w:cs="Arial"/>
          <w:color w:val="000000"/>
        </w:rPr>
        <w:t>Proponen aumentar sanción por fingir secuestros</w:t>
      </w:r>
    </w:p>
    <w:p w:rsidR="006070DE" w:rsidRPr="006070DE" w:rsidRDefault="006070DE" w:rsidP="006070DE"/>
    <w:p w:rsidR="006070DE" w:rsidRPr="006070DE" w:rsidRDefault="006070DE" w:rsidP="006070DE">
      <w:pPr>
        <w:pStyle w:val="Prrafodelista"/>
        <w:numPr>
          <w:ilvl w:val="0"/>
          <w:numId w:val="30"/>
        </w:numPr>
        <w:tabs>
          <w:tab w:val="left" w:pos="8140"/>
        </w:tabs>
        <w:rPr>
          <w:rFonts w:cs="Arial"/>
          <w:color w:val="000000"/>
        </w:rPr>
      </w:pPr>
      <w:r w:rsidRPr="006070DE">
        <w:rPr>
          <w:rFonts w:cs="Arial"/>
          <w:color w:val="000000"/>
        </w:rPr>
        <w:t>Proponen incluir enfermedades raras en Fondo de Gastos Catastróficos</w:t>
      </w:r>
    </w:p>
    <w:p w:rsidR="008C0249" w:rsidRDefault="008C0249" w:rsidP="00AD17E1">
      <w:pPr>
        <w:tabs>
          <w:tab w:val="left" w:pos="8140"/>
        </w:tabs>
        <w:rPr>
          <w:rFonts w:cs="Arial"/>
          <w:b/>
          <w:color w:val="000000"/>
        </w:rPr>
      </w:pPr>
    </w:p>
    <w:p w:rsidR="008C0249" w:rsidRDefault="008C0249" w:rsidP="00AD17E1">
      <w:pPr>
        <w:tabs>
          <w:tab w:val="left" w:pos="8140"/>
        </w:tabs>
        <w:rPr>
          <w:rFonts w:cs="Arial"/>
          <w:b/>
          <w:color w:val="000000"/>
        </w:rPr>
      </w:pPr>
    </w:p>
    <w:p w:rsidR="008C0249" w:rsidRDefault="008C0249" w:rsidP="00AD17E1">
      <w:pPr>
        <w:tabs>
          <w:tab w:val="left" w:pos="8140"/>
        </w:tabs>
        <w:rPr>
          <w:rFonts w:cs="Arial"/>
          <w:b/>
          <w:color w:val="000000"/>
        </w:rPr>
      </w:pPr>
    </w:p>
    <w:p w:rsidR="008C0249" w:rsidRDefault="008C0249" w:rsidP="00AD17E1">
      <w:pPr>
        <w:tabs>
          <w:tab w:val="left" w:pos="8140"/>
        </w:tabs>
        <w:rPr>
          <w:rFonts w:cs="Arial"/>
          <w:b/>
          <w:color w:val="000000"/>
        </w:rPr>
      </w:pPr>
    </w:p>
    <w:p w:rsidR="008C0249" w:rsidRDefault="008C0249" w:rsidP="00AD17E1">
      <w:pPr>
        <w:tabs>
          <w:tab w:val="left" w:pos="8140"/>
        </w:tabs>
        <w:rPr>
          <w:rFonts w:cs="Arial"/>
          <w:b/>
          <w:color w:val="000000"/>
        </w:rPr>
      </w:pPr>
    </w:p>
    <w:p w:rsidR="00F7477E" w:rsidRDefault="00F7477E" w:rsidP="00AD17E1">
      <w:pPr>
        <w:tabs>
          <w:tab w:val="left" w:pos="8140"/>
        </w:tabs>
        <w:rPr>
          <w:rFonts w:cs="Arial"/>
          <w:b/>
          <w:color w:val="000000"/>
        </w:rPr>
      </w:pPr>
    </w:p>
    <w:p w:rsidR="00F7477E" w:rsidRDefault="00F7477E"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C07FAD" w:rsidP="00AD17E1">
      <w:pPr>
        <w:tabs>
          <w:tab w:val="left" w:pos="8140"/>
        </w:tabs>
        <w:jc w:val="right"/>
        <w:rPr>
          <w:rFonts w:cs="Arial"/>
          <w:b/>
          <w:color w:val="000000"/>
        </w:rPr>
      </w:pPr>
      <w:r>
        <w:rPr>
          <w:rFonts w:cs="Arial"/>
          <w:b/>
          <w:color w:val="000000"/>
        </w:rPr>
        <w:t>04</w:t>
      </w:r>
      <w:r w:rsidR="000D7A5E">
        <w:rPr>
          <w:rFonts w:cs="Arial"/>
          <w:b/>
          <w:color w:val="000000"/>
        </w:rPr>
        <w:t xml:space="preserve"> </w:t>
      </w:r>
      <w:r w:rsidR="00031AA6">
        <w:rPr>
          <w:rFonts w:cs="Arial"/>
          <w:b/>
          <w:color w:val="000000"/>
        </w:rPr>
        <w:t>de</w:t>
      </w:r>
      <w:r w:rsidR="00AD41AC">
        <w:rPr>
          <w:rFonts w:cs="Arial"/>
          <w:b/>
          <w:color w:val="000000"/>
        </w:rPr>
        <w:t xml:space="preserve"> </w:t>
      </w:r>
      <w:r>
        <w:rPr>
          <w:rFonts w:cs="Arial"/>
          <w:b/>
          <w:color w:val="000000"/>
        </w:rPr>
        <w:t>enero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FD7C92" w:rsidRDefault="00FD7C92" w:rsidP="00A563ED">
      <w:pPr>
        <w:tabs>
          <w:tab w:val="left" w:pos="8140"/>
        </w:tabs>
        <w:rPr>
          <w:rFonts w:cs="Arial"/>
          <w:b/>
          <w:color w:val="000000"/>
        </w:rPr>
      </w:pPr>
    </w:p>
    <w:p w:rsidR="00FD7C92" w:rsidRDefault="00FD7C92" w:rsidP="00A563ED">
      <w:pPr>
        <w:tabs>
          <w:tab w:val="left" w:pos="8140"/>
        </w:tabs>
        <w:rPr>
          <w:rFonts w:cs="Arial"/>
          <w:b/>
          <w:color w:val="000000"/>
        </w:rPr>
      </w:pPr>
    </w:p>
    <w:p w:rsidR="00F57EC7" w:rsidRPr="009D694D" w:rsidRDefault="00F57EC7" w:rsidP="00F57EC7">
      <w:pPr>
        <w:rPr>
          <w:b/>
          <w:sz w:val="16"/>
          <w:szCs w:val="16"/>
        </w:rPr>
      </w:pPr>
      <w:r w:rsidRPr="009D694D">
        <w:rPr>
          <w:b/>
          <w:sz w:val="16"/>
          <w:szCs w:val="16"/>
        </w:rPr>
        <w:lastRenderedPageBreak/>
        <w:t xml:space="preserve">TEMA(S): </w:t>
      </w:r>
      <w:r>
        <w:rPr>
          <w:b/>
          <w:sz w:val="16"/>
          <w:szCs w:val="16"/>
        </w:rPr>
        <w:t>Trabajos Legislativos</w:t>
      </w:r>
    </w:p>
    <w:p w:rsidR="00F57EC7" w:rsidRPr="009D694D" w:rsidRDefault="00F57EC7" w:rsidP="00F57EC7">
      <w:pPr>
        <w:rPr>
          <w:b/>
          <w:sz w:val="16"/>
          <w:szCs w:val="16"/>
        </w:rPr>
      </w:pPr>
      <w:r w:rsidRPr="009D694D">
        <w:rPr>
          <w:b/>
          <w:sz w:val="16"/>
          <w:szCs w:val="16"/>
        </w:rPr>
        <w:t xml:space="preserve">FECHA: </w:t>
      </w:r>
      <w:r>
        <w:rPr>
          <w:b/>
          <w:sz w:val="16"/>
          <w:szCs w:val="16"/>
        </w:rPr>
        <w:t>04-01-201</w:t>
      </w:r>
      <w:r w:rsidR="00BB1133">
        <w:rPr>
          <w:b/>
          <w:sz w:val="16"/>
          <w:szCs w:val="16"/>
        </w:rPr>
        <w:t>4</w:t>
      </w:r>
    </w:p>
    <w:p w:rsidR="00F57EC7" w:rsidRPr="009D694D" w:rsidRDefault="00F57EC7" w:rsidP="00F57EC7">
      <w:pPr>
        <w:rPr>
          <w:b/>
          <w:sz w:val="16"/>
          <w:szCs w:val="16"/>
        </w:rPr>
      </w:pPr>
      <w:r w:rsidRPr="009D694D">
        <w:rPr>
          <w:b/>
          <w:sz w:val="16"/>
          <w:szCs w:val="16"/>
        </w:rPr>
        <w:t xml:space="preserve">HORA: </w:t>
      </w:r>
      <w:r>
        <w:rPr>
          <w:b/>
          <w:sz w:val="16"/>
          <w:szCs w:val="16"/>
        </w:rPr>
        <w:t>13:47</w:t>
      </w:r>
    </w:p>
    <w:p w:rsidR="00F57EC7" w:rsidRPr="009D694D" w:rsidRDefault="00F57EC7" w:rsidP="00F57EC7">
      <w:pPr>
        <w:jc w:val="left"/>
        <w:rPr>
          <w:b/>
          <w:sz w:val="16"/>
          <w:szCs w:val="16"/>
        </w:rPr>
      </w:pPr>
      <w:r w:rsidRPr="009D694D">
        <w:rPr>
          <w:b/>
          <w:sz w:val="16"/>
          <w:szCs w:val="16"/>
        </w:rPr>
        <w:t xml:space="preserve">NOTICIERO: </w:t>
      </w:r>
      <w:r>
        <w:rPr>
          <w:b/>
          <w:sz w:val="16"/>
          <w:szCs w:val="16"/>
        </w:rPr>
        <w:t>La Crónica.com</w:t>
      </w:r>
    </w:p>
    <w:p w:rsidR="00F57EC7" w:rsidRPr="009D694D" w:rsidRDefault="00F57EC7" w:rsidP="00F57EC7">
      <w:pPr>
        <w:jc w:val="left"/>
        <w:rPr>
          <w:b/>
          <w:sz w:val="16"/>
          <w:szCs w:val="16"/>
        </w:rPr>
      </w:pPr>
      <w:r>
        <w:rPr>
          <w:b/>
          <w:sz w:val="16"/>
          <w:szCs w:val="16"/>
        </w:rPr>
        <w:t>EMISIÓN: Fin de Semana</w:t>
      </w:r>
    </w:p>
    <w:p w:rsidR="00F57EC7" w:rsidRPr="009D694D" w:rsidRDefault="00F57EC7" w:rsidP="00F57EC7">
      <w:pPr>
        <w:jc w:val="left"/>
        <w:rPr>
          <w:b/>
          <w:sz w:val="16"/>
          <w:szCs w:val="16"/>
        </w:rPr>
      </w:pPr>
      <w:r w:rsidRPr="009D694D">
        <w:rPr>
          <w:b/>
          <w:sz w:val="16"/>
          <w:szCs w:val="16"/>
        </w:rPr>
        <w:t xml:space="preserve">ESTACIÓN: </w:t>
      </w:r>
      <w:r>
        <w:rPr>
          <w:b/>
          <w:sz w:val="16"/>
          <w:szCs w:val="16"/>
        </w:rPr>
        <w:t>Internet</w:t>
      </w:r>
    </w:p>
    <w:p w:rsidR="00F57EC7" w:rsidRDefault="00F57EC7" w:rsidP="00F57EC7">
      <w:pPr>
        <w:rPr>
          <w:szCs w:val="16"/>
        </w:rPr>
      </w:pPr>
      <w:r w:rsidRPr="009D694D">
        <w:rPr>
          <w:b/>
          <w:sz w:val="16"/>
          <w:szCs w:val="16"/>
        </w:rPr>
        <w:t xml:space="preserve">GRUPO: </w:t>
      </w:r>
      <w:r>
        <w:rPr>
          <w:b/>
          <w:sz w:val="16"/>
          <w:szCs w:val="16"/>
        </w:rPr>
        <w:t>La Crónica</w:t>
      </w:r>
    </w:p>
    <w:p w:rsidR="00F57EC7" w:rsidRPr="00746339" w:rsidRDefault="00F57EC7" w:rsidP="00F57EC7">
      <w:pPr>
        <w:rPr>
          <w:sz w:val="20"/>
          <w:szCs w:val="20"/>
        </w:rPr>
      </w:pPr>
      <w:r w:rsidRPr="00746339">
        <w:rPr>
          <w:sz w:val="20"/>
          <w:szCs w:val="20"/>
        </w:rPr>
        <w:t>0</w:t>
      </w:r>
    </w:p>
    <w:p w:rsidR="00C07FAD" w:rsidRDefault="00C07FAD" w:rsidP="00A563ED">
      <w:pPr>
        <w:tabs>
          <w:tab w:val="left" w:pos="8140"/>
        </w:tabs>
        <w:rPr>
          <w:rFonts w:cs="Arial"/>
          <w:b/>
          <w:color w:val="000000"/>
        </w:rPr>
      </w:pPr>
    </w:p>
    <w:p w:rsidR="00F57EC7" w:rsidRPr="00F57EC7" w:rsidRDefault="00F57EC7" w:rsidP="00A563ED">
      <w:pPr>
        <w:tabs>
          <w:tab w:val="left" w:pos="8140"/>
        </w:tabs>
        <w:rPr>
          <w:rFonts w:cs="Arial"/>
          <w:b/>
          <w:color w:val="000000"/>
          <w:u w:val="single"/>
        </w:rPr>
      </w:pPr>
      <w:r w:rsidRPr="00F57EC7">
        <w:rPr>
          <w:rFonts w:cs="Arial"/>
          <w:b/>
          <w:color w:val="000000"/>
          <w:u w:val="single"/>
        </w:rPr>
        <w:t>Reformas estructurales, viables para combatir pobreza: PVEM</w:t>
      </w:r>
    </w:p>
    <w:p w:rsidR="00F57EC7" w:rsidRDefault="00F57EC7" w:rsidP="00A563ED">
      <w:pPr>
        <w:tabs>
          <w:tab w:val="left" w:pos="8140"/>
        </w:tabs>
        <w:rPr>
          <w:rFonts w:cs="Arial"/>
          <w:b/>
          <w:color w:val="000000"/>
        </w:rPr>
      </w:pPr>
    </w:p>
    <w:p w:rsidR="00F57EC7" w:rsidRPr="00F57EC7" w:rsidRDefault="00F57EC7" w:rsidP="00F57EC7">
      <w:pPr>
        <w:tabs>
          <w:tab w:val="left" w:pos="8140"/>
        </w:tabs>
        <w:rPr>
          <w:rFonts w:cs="Arial"/>
          <w:color w:val="000000"/>
        </w:rPr>
      </w:pPr>
      <w:r w:rsidRPr="00F57EC7">
        <w:rPr>
          <w:rFonts w:cs="Arial"/>
          <w:color w:val="000000"/>
        </w:rPr>
        <w:t xml:space="preserve">Las reformas de telecomunicaciones, hacendaria, educativa y energética aprobadas por el Congreso de la Unión, independientemente de la oposición que tuvieron, en los próximos años se convertirán en alternativas viables para enfrentar la pobreza y marginación, aseguró el legislador </w:t>
      </w:r>
      <w:r w:rsidRPr="00F57EC7">
        <w:rPr>
          <w:rFonts w:cs="Arial"/>
          <w:b/>
          <w:color w:val="000000"/>
        </w:rPr>
        <w:t>Arturo Escobar y Vega</w:t>
      </w:r>
      <w:r w:rsidRPr="00F57EC7">
        <w:rPr>
          <w:rFonts w:cs="Arial"/>
          <w:color w:val="000000"/>
        </w:rPr>
        <w:t>.</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El coordinador de la fracción del PVEM en la Cámara de Diputados dijo que esas reformas darán al país la oportunidad de crecer en los próximos años de forma consistente en niveles mínimos del cinco por ciento y generar empleos como nunca antes.</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Al hacer un balance del trabajo legislativo, sostuvo que se aprobaron reformas con una cara realmente social, que buscan eliminar las condiciones de pobreza y desigualdad en las que viven muchos mexicanos.</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Reconoció que aún falta un importante reto por enfrentar, que es elaborar las leyes secundarias de las reformas aprobadas.</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Consideró que el presidente Enrique Peña Nieto ha sido certero en las propuestas al Congreso y que para 2014 el Legislativo tiene la responsabilidad de sacar adelante las reformas estructurales, porque de no hacerlo "continuaremos sólo administrando al país, condenándolo a la regresión".</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El sector energético es estratégico para el país, subrayó, y el gobierno federal, así como los partidos PVEM, PRI, PAN, PRD y muchos mexicanos "apostamos a impulsar su desarrollo, porque sabemos que generará empleo, progreso económico, detonará una industria nacional e impulsará el crecimiento sostenido" de la economía nacional.</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Escobar y Vega adelantó que se trabaja en las leyes secundarias de la reforma energética para detallar "cómo vamos a regular los contratos de licencia, los contratos de utilidad compartida, qué pasará con la petroquímica, con los petrolíferos, con la Comisión Federal de Electricidad, todos estos nuevos escenarios que tendrán que actualizarse bajo la nueva reforma constitucional".</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t>Señaló que para el Partido Verde, la seguridad, empleo, educación, salud y medio ambiente, seguirán siendo temas prioritarios en su Agenda Legislativa.</w:t>
      </w:r>
    </w:p>
    <w:p w:rsidR="00F57EC7" w:rsidRPr="00F57EC7" w:rsidRDefault="00F57EC7" w:rsidP="00F57EC7">
      <w:pPr>
        <w:tabs>
          <w:tab w:val="left" w:pos="8140"/>
        </w:tabs>
        <w:rPr>
          <w:rFonts w:cs="Arial"/>
          <w:color w:val="000000"/>
        </w:rPr>
      </w:pPr>
      <w:r w:rsidRPr="00F57EC7">
        <w:rPr>
          <w:rFonts w:cs="Arial"/>
          <w:color w:val="000000"/>
        </w:rPr>
        <w:t xml:space="preserve"> </w:t>
      </w:r>
    </w:p>
    <w:p w:rsidR="00F57EC7" w:rsidRPr="00F57EC7" w:rsidRDefault="00F57EC7" w:rsidP="00F57EC7">
      <w:pPr>
        <w:tabs>
          <w:tab w:val="left" w:pos="8140"/>
        </w:tabs>
        <w:rPr>
          <w:rFonts w:cs="Arial"/>
          <w:color w:val="000000"/>
        </w:rPr>
      </w:pPr>
      <w:r w:rsidRPr="00F57EC7">
        <w:rPr>
          <w:rFonts w:cs="Arial"/>
          <w:color w:val="000000"/>
        </w:rPr>
        <w:lastRenderedPageBreak/>
        <w:t>Escobar y Vega admitió que aún falta mucho por hacer, "pero con afán constructivo dentro de la Cámara de Diputados, aprobaremos las reformas indispensables y necesarias para contribuir al desarrollo y crecimiento de México".</w:t>
      </w:r>
      <w:r w:rsidRPr="00F57EC7">
        <w:rPr>
          <w:rFonts w:cs="Arial"/>
          <w:b/>
          <w:color w:val="000000"/>
        </w:rPr>
        <w:t>/</w:t>
      </w:r>
      <w:proofErr w:type="spellStart"/>
      <w:r w:rsidRPr="00F57EC7">
        <w:rPr>
          <w:rFonts w:cs="Arial"/>
          <w:b/>
          <w:color w:val="000000"/>
        </w:rPr>
        <w:t>arm</w:t>
      </w:r>
      <w:proofErr w:type="spellEnd"/>
      <w:r w:rsidRPr="00F57EC7">
        <w:rPr>
          <w:rFonts w:cs="Arial"/>
          <w:b/>
          <w:color w:val="000000"/>
        </w:rPr>
        <w:t>/m</w:t>
      </w:r>
    </w:p>
    <w:p w:rsidR="00F57EC7" w:rsidRDefault="00F57EC7" w:rsidP="00A563ED">
      <w:pPr>
        <w:tabs>
          <w:tab w:val="left" w:pos="8140"/>
        </w:tabs>
        <w:rPr>
          <w:rFonts w:cs="Arial"/>
          <w:b/>
          <w:color w:val="000000"/>
        </w:rPr>
      </w:pPr>
    </w:p>
    <w:p w:rsidR="00EE06A9" w:rsidRDefault="00EE06A9" w:rsidP="00A563ED">
      <w:pPr>
        <w:tabs>
          <w:tab w:val="left" w:pos="8140"/>
        </w:tabs>
        <w:rPr>
          <w:rFonts w:cs="Arial"/>
          <w:b/>
          <w:color w:val="000000"/>
        </w:rPr>
      </w:pPr>
    </w:p>
    <w:p w:rsidR="00EE06A9" w:rsidRPr="009D694D" w:rsidRDefault="00EE06A9" w:rsidP="00EE06A9">
      <w:pPr>
        <w:rPr>
          <w:b/>
          <w:sz w:val="16"/>
          <w:szCs w:val="16"/>
        </w:rPr>
      </w:pPr>
      <w:r w:rsidRPr="009D694D">
        <w:rPr>
          <w:b/>
          <w:sz w:val="16"/>
          <w:szCs w:val="16"/>
        </w:rPr>
        <w:t xml:space="preserve">TEMA(S): </w:t>
      </w:r>
      <w:r>
        <w:rPr>
          <w:b/>
          <w:sz w:val="16"/>
          <w:szCs w:val="16"/>
        </w:rPr>
        <w:t>Trabajos Legislativos</w:t>
      </w:r>
    </w:p>
    <w:p w:rsidR="00EE06A9" w:rsidRPr="009D694D" w:rsidRDefault="00EE06A9" w:rsidP="00EE06A9">
      <w:pPr>
        <w:rPr>
          <w:b/>
          <w:sz w:val="16"/>
          <w:szCs w:val="16"/>
        </w:rPr>
      </w:pPr>
      <w:r w:rsidRPr="009D694D">
        <w:rPr>
          <w:b/>
          <w:sz w:val="16"/>
          <w:szCs w:val="16"/>
        </w:rPr>
        <w:t xml:space="preserve">FECHA: </w:t>
      </w:r>
      <w:r>
        <w:rPr>
          <w:b/>
          <w:sz w:val="16"/>
          <w:szCs w:val="16"/>
        </w:rPr>
        <w:t>04-01-201</w:t>
      </w:r>
      <w:r w:rsidR="00F9401E">
        <w:rPr>
          <w:b/>
          <w:sz w:val="16"/>
          <w:szCs w:val="16"/>
        </w:rPr>
        <w:t>4</w:t>
      </w:r>
    </w:p>
    <w:p w:rsidR="00EE06A9" w:rsidRPr="009D694D" w:rsidRDefault="00EE06A9" w:rsidP="00EE06A9">
      <w:pPr>
        <w:rPr>
          <w:b/>
          <w:sz w:val="16"/>
          <w:szCs w:val="16"/>
        </w:rPr>
      </w:pPr>
      <w:r w:rsidRPr="009D694D">
        <w:rPr>
          <w:b/>
          <w:sz w:val="16"/>
          <w:szCs w:val="16"/>
        </w:rPr>
        <w:t xml:space="preserve">HORA: </w:t>
      </w:r>
      <w:r>
        <w:rPr>
          <w:b/>
          <w:sz w:val="16"/>
          <w:szCs w:val="16"/>
        </w:rPr>
        <w:t>15:36</w:t>
      </w:r>
    </w:p>
    <w:p w:rsidR="00EE06A9" w:rsidRPr="009D694D" w:rsidRDefault="00EE06A9" w:rsidP="00EE06A9">
      <w:pPr>
        <w:jc w:val="left"/>
        <w:rPr>
          <w:b/>
          <w:sz w:val="16"/>
          <w:szCs w:val="16"/>
        </w:rPr>
      </w:pPr>
      <w:r w:rsidRPr="009D694D">
        <w:rPr>
          <w:b/>
          <w:sz w:val="16"/>
          <w:szCs w:val="16"/>
        </w:rPr>
        <w:t xml:space="preserve">NOTICIERO: </w:t>
      </w:r>
      <w:r>
        <w:rPr>
          <w:b/>
          <w:sz w:val="16"/>
          <w:szCs w:val="16"/>
        </w:rPr>
        <w:t>La Crónica.com</w:t>
      </w:r>
    </w:p>
    <w:p w:rsidR="00EE06A9" w:rsidRPr="009D694D" w:rsidRDefault="00EE06A9" w:rsidP="00EE06A9">
      <w:pPr>
        <w:jc w:val="left"/>
        <w:rPr>
          <w:b/>
          <w:sz w:val="16"/>
          <w:szCs w:val="16"/>
        </w:rPr>
      </w:pPr>
      <w:r>
        <w:rPr>
          <w:b/>
          <w:sz w:val="16"/>
          <w:szCs w:val="16"/>
        </w:rPr>
        <w:t>EMISIÓN: Fin de Semana</w:t>
      </w:r>
    </w:p>
    <w:p w:rsidR="00EE06A9" w:rsidRPr="009D694D" w:rsidRDefault="00EE06A9" w:rsidP="00EE06A9">
      <w:pPr>
        <w:jc w:val="left"/>
        <w:rPr>
          <w:b/>
          <w:sz w:val="16"/>
          <w:szCs w:val="16"/>
        </w:rPr>
      </w:pPr>
      <w:r w:rsidRPr="009D694D">
        <w:rPr>
          <w:b/>
          <w:sz w:val="16"/>
          <w:szCs w:val="16"/>
        </w:rPr>
        <w:t xml:space="preserve">ESTACIÓN: </w:t>
      </w:r>
      <w:r>
        <w:rPr>
          <w:b/>
          <w:sz w:val="16"/>
          <w:szCs w:val="16"/>
        </w:rPr>
        <w:t>Internet</w:t>
      </w:r>
    </w:p>
    <w:p w:rsidR="00EE06A9" w:rsidRDefault="00EE06A9" w:rsidP="00EE06A9">
      <w:pPr>
        <w:rPr>
          <w:szCs w:val="16"/>
        </w:rPr>
      </w:pPr>
      <w:r w:rsidRPr="009D694D">
        <w:rPr>
          <w:b/>
          <w:sz w:val="16"/>
          <w:szCs w:val="16"/>
        </w:rPr>
        <w:t xml:space="preserve">GRUPO: </w:t>
      </w:r>
      <w:r>
        <w:rPr>
          <w:b/>
          <w:sz w:val="16"/>
          <w:szCs w:val="16"/>
        </w:rPr>
        <w:t>La Crónica</w:t>
      </w:r>
    </w:p>
    <w:p w:rsidR="00EE06A9" w:rsidRPr="00746339" w:rsidRDefault="00EE06A9" w:rsidP="00EE06A9">
      <w:pPr>
        <w:rPr>
          <w:sz w:val="20"/>
          <w:szCs w:val="20"/>
        </w:rPr>
      </w:pPr>
      <w:r w:rsidRPr="00746339">
        <w:rPr>
          <w:sz w:val="20"/>
          <w:szCs w:val="20"/>
        </w:rPr>
        <w:t>0</w:t>
      </w:r>
    </w:p>
    <w:p w:rsidR="00EE06A9" w:rsidRDefault="00EE06A9" w:rsidP="00A563ED">
      <w:pPr>
        <w:tabs>
          <w:tab w:val="left" w:pos="8140"/>
        </w:tabs>
        <w:rPr>
          <w:rFonts w:cs="Arial"/>
          <w:b/>
          <w:color w:val="000000"/>
        </w:rPr>
      </w:pPr>
    </w:p>
    <w:p w:rsidR="00EE06A9" w:rsidRPr="00EE06A9" w:rsidRDefault="00EE06A9" w:rsidP="00A563ED">
      <w:pPr>
        <w:tabs>
          <w:tab w:val="left" w:pos="8140"/>
        </w:tabs>
        <w:rPr>
          <w:rFonts w:cs="Arial"/>
          <w:b/>
          <w:color w:val="000000"/>
          <w:u w:val="single"/>
        </w:rPr>
      </w:pPr>
      <w:r w:rsidRPr="00EE06A9">
        <w:rPr>
          <w:rFonts w:cs="Arial"/>
          <w:b/>
          <w:color w:val="000000"/>
          <w:u w:val="single"/>
        </w:rPr>
        <w:t>Llama PRD a "contra campaña" por reglamentación de reformas</w:t>
      </w:r>
    </w:p>
    <w:p w:rsidR="00BB1133" w:rsidRDefault="00BB1133" w:rsidP="00A563ED">
      <w:pPr>
        <w:tabs>
          <w:tab w:val="left" w:pos="8140"/>
        </w:tabs>
        <w:rPr>
          <w:rFonts w:cs="Arial"/>
          <w:b/>
          <w:color w:val="000000"/>
        </w:rPr>
      </w:pPr>
    </w:p>
    <w:p w:rsidR="00EE06A9" w:rsidRPr="00EE06A9" w:rsidRDefault="00EE06A9" w:rsidP="00EE06A9">
      <w:pPr>
        <w:tabs>
          <w:tab w:val="left" w:pos="8140"/>
        </w:tabs>
        <w:rPr>
          <w:rFonts w:cs="Arial"/>
          <w:color w:val="000000"/>
        </w:rPr>
      </w:pPr>
      <w:r w:rsidRPr="00EE06A9">
        <w:rPr>
          <w:rFonts w:cs="Arial"/>
          <w:color w:val="000000"/>
        </w:rPr>
        <w:t xml:space="preserve">El diputado del </w:t>
      </w:r>
      <w:r>
        <w:rPr>
          <w:rFonts w:cs="Arial"/>
          <w:color w:val="000000"/>
        </w:rPr>
        <w:t>PRD</w:t>
      </w:r>
      <w:r w:rsidRPr="00EE06A9">
        <w:rPr>
          <w:rFonts w:cs="Arial"/>
          <w:color w:val="000000"/>
        </w:rPr>
        <w:t xml:space="preserve">, </w:t>
      </w:r>
      <w:r w:rsidRPr="00EE06A9">
        <w:rPr>
          <w:rFonts w:cs="Arial"/>
          <w:b/>
          <w:color w:val="000000"/>
        </w:rPr>
        <w:t>Hugo Jarquín</w:t>
      </w:r>
      <w:r w:rsidRPr="00EE06A9">
        <w:rPr>
          <w:rFonts w:cs="Arial"/>
          <w:color w:val="000000"/>
        </w:rPr>
        <w:t xml:space="preserve"> lla</w:t>
      </w:r>
      <w:r>
        <w:rPr>
          <w:rFonts w:cs="Arial"/>
          <w:color w:val="000000"/>
        </w:rPr>
        <w:t>mó a los integrantes de</w:t>
      </w:r>
      <w:r w:rsidRPr="00EE06A9">
        <w:rPr>
          <w:rFonts w:cs="Arial"/>
          <w:color w:val="000000"/>
        </w:rPr>
        <w:t>l</w:t>
      </w:r>
      <w:r>
        <w:rPr>
          <w:rFonts w:cs="Arial"/>
          <w:color w:val="000000"/>
        </w:rPr>
        <w:t xml:space="preserve"> </w:t>
      </w:r>
      <w:r w:rsidRPr="00EE06A9">
        <w:rPr>
          <w:rFonts w:cs="Arial"/>
          <w:color w:val="000000"/>
        </w:rPr>
        <w:t>PT y Movimiento Ciudadano a mantener una "contra campaña" contra las reformas estructurales cuya legislación secundaria se discutirá en la próxima legislatura.</w:t>
      </w:r>
    </w:p>
    <w:p w:rsidR="00EE06A9" w:rsidRPr="00EE06A9" w:rsidRDefault="00EE06A9" w:rsidP="00EE06A9">
      <w:pPr>
        <w:tabs>
          <w:tab w:val="left" w:pos="8140"/>
        </w:tabs>
        <w:rPr>
          <w:rFonts w:cs="Arial"/>
          <w:color w:val="000000"/>
        </w:rPr>
      </w:pPr>
      <w:r w:rsidRPr="00EE06A9">
        <w:rPr>
          <w:rFonts w:cs="Arial"/>
          <w:color w:val="000000"/>
        </w:rPr>
        <w:t xml:space="preserve"> </w:t>
      </w:r>
    </w:p>
    <w:p w:rsidR="00EE06A9" w:rsidRPr="00EE06A9" w:rsidRDefault="00EE06A9" w:rsidP="00EE06A9">
      <w:pPr>
        <w:tabs>
          <w:tab w:val="left" w:pos="8140"/>
        </w:tabs>
        <w:rPr>
          <w:rFonts w:cs="Arial"/>
          <w:color w:val="000000"/>
        </w:rPr>
      </w:pPr>
      <w:r w:rsidRPr="00EE06A9">
        <w:rPr>
          <w:rFonts w:cs="Arial"/>
          <w:color w:val="000000"/>
        </w:rPr>
        <w:t>"Es necesario que sumemos esfuerzos todos los partidos políticos de izquierda junto con las organizaciones sociales y, desde luego, los intelectuales y estudiosos que conocen a fondo lo que hay detrás de estas reformas", consideró el secretario de la Comisión de Fortalecimiento al Federalismo.</w:t>
      </w:r>
    </w:p>
    <w:p w:rsidR="00EE06A9" w:rsidRPr="00EE06A9" w:rsidRDefault="00EE06A9" w:rsidP="00EE06A9">
      <w:pPr>
        <w:tabs>
          <w:tab w:val="left" w:pos="8140"/>
        </w:tabs>
        <w:rPr>
          <w:rFonts w:cs="Arial"/>
          <w:color w:val="000000"/>
        </w:rPr>
      </w:pPr>
      <w:r w:rsidRPr="00EE06A9">
        <w:rPr>
          <w:rFonts w:cs="Arial"/>
          <w:color w:val="000000"/>
        </w:rPr>
        <w:t xml:space="preserve"> </w:t>
      </w:r>
    </w:p>
    <w:p w:rsidR="00EE06A9" w:rsidRPr="00EE06A9" w:rsidRDefault="00EE06A9" w:rsidP="00EE06A9">
      <w:pPr>
        <w:tabs>
          <w:tab w:val="left" w:pos="8140"/>
        </w:tabs>
        <w:rPr>
          <w:rFonts w:cs="Arial"/>
          <w:color w:val="000000"/>
        </w:rPr>
      </w:pPr>
      <w:r w:rsidRPr="00EE06A9">
        <w:rPr>
          <w:rFonts w:cs="Arial"/>
          <w:color w:val="000000"/>
        </w:rPr>
        <w:t>En ese sentido dijo que ya inició una campaña informativa con la población que participa en su organización, Ocho Regiones, en Oaxaca para que a su vez ésta la replique entre la gente de las colonias, poblaciones y rancherías de aquella entidad.</w:t>
      </w:r>
    </w:p>
    <w:p w:rsidR="00EE06A9" w:rsidRPr="00EE06A9" w:rsidRDefault="00EE06A9" w:rsidP="00EE06A9">
      <w:pPr>
        <w:tabs>
          <w:tab w:val="left" w:pos="8140"/>
        </w:tabs>
        <w:rPr>
          <w:rFonts w:cs="Arial"/>
          <w:color w:val="000000"/>
        </w:rPr>
      </w:pPr>
      <w:r w:rsidRPr="00EE06A9">
        <w:rPr>
          <w:rFonts w:cs="Arial"/>
          <w:color w:val="000000"/>
        </w:rPr>
        <w:t xml:space="preserve"> </w:t>
      </w:r>
    </w:p>
    <w:p w:rsidR="00EE06A9" w:rsidRPr="00EE06A9" w:rsidRDefault="00EE06A9" w:rsidP="00EE06A9">
      <w:pPr>
        <w:tabs>
          <w:tab w:val="left" w:pos="8140"/>
        </w:tabs>
        <w:rPr>
          <w:rFonts w:cs="Arial"/>
          <w:color w:val="000000"/>
        </w:rPr>
      </w:pPr>
      <w:r w:rsidRPr="00EE06A9">
        <w:rPr>
          <w:rFonts w:cs="Arial"/>
          <w:color w:val="000000"/>
        </w:rPr>
        <w:t xml:space="preserve">Quienes menos deben olvidar lo que ha significado el TLCAN en nuestro país, prosiguió, son los campesinos, quienes han sido los más afectados y perjudicados, al grado que en las filas del </w:t>
      </w:r>
      <w:proofErr w:type="spellStart"/>
      <w:r w:rsidRPr="00EE06A9">
        <w:rPr>
          <w:rFonts w:cs="Arial"/>
          <w:color w:val="000000"/>
        </w:rPr>
        <w:t>priísmo</w:t>
      </w:r>
      <w:proofErr w:type="spellEnd"/>
      <w:r w:rsidRPr="00EE06A9">
        <w:rPr>
          <w:rFonts w:cs="Arial"/>
          <w:color w:val="000000"/>
        </w:rPr>
        <w:t>, particularmente de la Confederación Nacional Campesina, hay fuertes descontentos.</w:t>
      </w:r>
      <w:r w:rsidRPr="00EE06A9">
        <w:rPr>
          <w:rFonts w:cs="Arial"/>
          <w:b/>
          <w:color w:val="000000"/>
        </w:rPr>
        <w:t>/</w:t>
      </w:r>
      <w:proofErr w:type="spellStart"/>
      <w:r w:rsidRPr="00EE06A9">
        <w:rPr>
          <w:rFonts w:cs="Arial"/>
          <w:b/>
          <w:color w:val="000000"/>
        </w:rPr>
        <w:t>arm</w:t>
      </w:r>
      <w:proofErr w:type="spellEnd"/>
      <w:r w:rsidRPr="00EE06A9">
        <w:rPr>
          <w:rFonts w:cs="Arial"/>
          <w:b/>
          <w:color w:val="000000"/>
        </w:rPr>
        <w:t>/m</w:t>
      </w:r>
    </w:p>
    <w:p w:rsidR="00EE06A9" w:rsidRDefault="00EE06A9" w:rsidP="00A563ED">
      <w:pPr>
        <w:tabs>
          <w:tab w:val="left" w:pos="8140"/>
        </w:tabs>
        <w:rPr>
          <w:rFonts w:cs="Arial"/>
          <w:b/>
          <w:color w:val="000000"/>
        </w:rPr>
      </w:pPr>
    </w:p>
    <w:p w:rsidR="00EE06A9" w:rsidRDefault="00EE06A9" w:rsidP="00A563ED">
      <w:pPr>
        <w:tabs>
          <w:tab w:val="left" w:pos="8140"/>
        </w:tabs>
        <w:rPr>
          <w:rFonts w:cs="Arial"/>
          <w:b/>
          <w:color w:val="000000"/>
        </w:rPr>
      </w:pPr>
    </w:p>
    <w:p w:rsidR="00F9401E" w:rsidRPr="009D694D" w:rsidRDefault="00F9401E" w:rsidP="00F9401E">
      <w:pPr>
        <w:rPr>
          <w:b/>
          <w:sz w:val="16"/>
          <w:szCs w:val="16"/>
        </w:rPr>
      </w:pPr>
      <w:r w:rsidRPr="009D694D">
        <w:rPr>
          <w:b/>
          <w:sz w:val="16"/>
          <w:szCs w:val="16"/>
        </w:rPr>
        <w:t xml:space="preserve">TEMA(S): </w:t>
      </w:r>
      <w:r>
        <w:rPr>
          <w:b/>
          <w:sz w:val="16"/>
          <w:szCs w:val="16"/>
        </w:rPr>
        <w:t>Trabajos Legislativos</w:t>
      </w:r>
    </w:p>
    <w:p w:rsidR="00F9401E" w:rsidRPr="009D694D" w:rsidRDefault="00F9401E" w:rsidP="00F9401E">
      <w:pPr>
        <w:rPr>
          <w:b/>
          <w:sz w:val="16"/>
          <w:szCs w:val="16"/>
        </w:rPr>
      </w:pPr>
      <w:r w:rsidRPr="009D694D">
        <w:rPr>
          <w:b/>
          <w:sz w:val="16"/>
          <w:szCs w:val="16"/>
        </w:rPr>
        <w:t xml:space="preserve">FECHA: </w:t>
      </w:r>
      <w:r>
        <w:rPr>
          <w:b/>
          <w:sz w:val="16"/>
          <w:szCs w:val="16"/>
        </w:rPr>
        <w:t>04-01-2014</w:t>
      </w:r>
    </w:p>
    <w:p w:rsidR="00F9401E" w:rsidRPr="009D694D" w:rsidRDefault="00F9401E" w:rsidP="00F9401E">
      <w:pPr>
        <w:rPr>
          <w:b/>
          <w:sz w:val="16"/>
          <w:szCs w:val="16"/>
        </w:rPr>
      </w:pPr>
      <w:r w:rsidRPr="009D694D">
        <w:rPr>
          <w:b/>
          <w:sz w:val="16"/>
          <w:szCs w:val="16"/>
        </w:rPr>
        <w:t xml:space="preserve">HORA: </w:t>
      </w:r>
      <w:r>
        <w:rPr>
          <w:b/>
          <w:sz w:val="16"/>
          <w:szCs w:val="16"/>
        </w:rPr>
        <w:t>16:21</w:t>
      </w:r>
    </w:p>
    <w:p w:rsidR="00F9401E" w:rsidRPr="009D694D" w:rsidRDefault="00F9401E" w:rsidP="00F9401E">
      <w:pPr>
        <w:jc w:val="left"/>
        <w:rPr>
          <w:b/>
          <w:sz w:val="16"/>
          <w:szCs w:val="16"/>
        </w:rPr>
      </w:pPr>
      <w:r w:rsidRPr="009D694D">
        <w:rPr>
          <w:b/>
          <w:sz w:val="16"/>
          <w:szCs w:val="16"/>
        </w:rPr>
        <w:t xml:space="preserve">NOTICIERO: </w:t>
      </w:r>
      <w:r>
        <w:rPr>
          <w:b/>
          <w:sz w:val="16"/>
          <w:szCs w:val="16"/>
        </w:rPr>
        <w:t>La Crónica.com</w:t>
      </w:r>
    </w:p>
    <w:p w:rsidR="00F9401E" w:rsidRPr="009D694D" w:rsidRDefault="00F9401E" w:rsidP="00F9401E">
      <w:pPr>
        <w:jc w:val="left"/>
        <w:rPr>
          <w:b/>
          <w:sz w:val="16"/>
          <w:szCs w:val="16"/>
        </w:rPr>
      </w:pPr>
      <w:r>
        <w:rPr>
          <w:b/>
          <w:sz w:val="16"/>
          <w:szCs w:val="16"/>
        </w:rPr>
        <w:t>EMISIÓN: Fin de Semana</w:t>
      </w:r>
    </w:p>
    <w:p w:rsidR="00F9401E" w:rsidRPr="009D694D" w:rsidRDefault="00F9401E" w:rsidP="00F9401E">
      <w:pPr>
        <w:jc w:val="left"/>
        <w:rPr>
          <w:b/>
          <w:sz w:val="16"/>
          <w:szCs w:val="16"/>
        </w:rPr>
      </w:pPr>
      <w:r w:rsidRPr="009D694D">
        <w:rPr>
          <w:b/>
          <w:sz w:val="16"/>
          <w:szCs w:val="16"/>
        </w:rPr>
        <w:t xml:space="preserve">ESTACIÓN: </w:t>
      </w:r>
      <w:r>
        <w:rPr>
          <w:b/>
          <w:sz w:val="16"/>
          <w:szCs w:val="16"/>
        </w:rPr>
        <w:t>Internet</w:t>
      </w:r>
    </w:p>
    <w:p w:rsidR="00F9401E" w:rsidRDefault="00F9401E" w:rsidP="00F9401E">
      <w:pPr>
        <w:rPr>
          <w:szCs w:val="16"/>
        </w:rPr>
      </w:pPr>
      <w:r w:rsidRPr="009D694D">
        <w:rPr>
          <w:b/>
          <w:sz w:val="16"/>
          <w:szCs w:val="16"/>
        </w:rPr>
        <w:t xml:space="preserve">GRUPO: </w:t>
      </w:r>
      <w:r>
        <w:rPr>
          <w:b/>
          <w:sz w:val="16"/>
          <w:szCs w:val="16"/>
        </w:rPr>
        <w:t>La Crónica</w:t>
      </w:r>
    </w:p>
    <w:p w:rsidR="00F9401E" w:rsidRPr="00746339" w:rsidRDefault="00F9401E" w:rsidP="00F9401E">
      <w:pPr>
        <w:rPr>
          <w:sz w:val="20"/>
          <w:szCs w:val="20"/>
        </w:rPr>
      </w:pPr>
      <w:r w:rsidRPr="00746339">
        <w:rPr>
          <w:sz w:val="20"/>
          <w:szCs w:val="20"/>
        </w:rPr>
        <w:t>0</w:t>
      </w:r>
    </w:p>
    <w:p w:rsidR="00F9401E" w:rsidRDefault="00F9401E" w:rsidP="00A563ED">
      <w:pPr>
        <w:tabs>
          <w:tab w:val="left" w:pos="8140"/>
        </w:tabs>
        <w:rPr>
          <w:rFonts w:cs="Arial"/>
          <w:b/>
          <w:color w:val="000000"/>
        </w:rPr>
      </w:pPr>
    </w:p>
    <w:p w:rsidR="00F9401E" w:rsidRPr="00F9401E" w:rsidRDefault="00F9401E" w:rsidP="00A563ED">
      <w:pPr>
        <w:tabs>
          <w:tab w:val="left" w:pos="8140"/>
        </w:tabs>
        <w:rPr>
          <w:rFonts w:cs="Arial"/>
          <w:b/>
          <w:color w:val="000000"/>
          <w:u w:val="single"/>
        </w:rPr>
      </w:pPr>
      <w:r w:rsidRPr="00F9401E">
        <w:rPr>
          <w:rFonts w:cs="Arial"/>
          <w:b/>
          <w:color w:val="000000"/>
          <w:u w:val="single"/>
        </w:rPr>
        <w:t>Proponen aumentar sanción por fingir secuestros</w:t>
      </w:r>
    </w:p>
    <w:p w:rsidR="00F9401E" w:rsidRDefault="00F9401E" w:rsidP="00A563ED">
      <w:pPr>
        <w:tabs>
          <w:tab w:val="left" w:pos="8140"/>
        </w:tabs>
        <w:rPr>
          <w:rFonts w:cs="Arial"/>
          <w:b/>
          <w:color w:val="000000"/>
        </w:rPr>
      </w:pPr>
    </w:p>
    <w:p w:rsidR="00F9401E" w:rsidRPr="00F9401E" w:rsidRDefault="00F9401E" w:rsidP="00F9401E">
      <w:pPr>
        <w:tabs>
          <w:tab w:val="left" w:pos="8140"/>
        </w:tabs>
        <w:rPr>
          <w:rFonts w:cs="Arial"/>
          <w:color w:val="000000"/>
        </w:rPr>
      </w:pPr>
      <w:r w:rsidRPr="00F9401E">
        <w:rPr>
          <w:rFonts w:cs="Arial"/>
          <w:color w:val="000000"/>
        </w:rPr>
        <w:t>Los artículos que se pretenden modificar son el 13 y 14 de dicha normatividad, así como la Reglamentaria de la Fracción XXI del Artículo 73 de la Constitución.</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lastRenderedPageBreak/>
        <w:t xml:space="preserve">Según el documento publicado en la Gaceta Parlamentaria de la Cámara de Diputados y que podría ser votado en el periodo ordinario de sesiones en febrero próximo, el artículo 13 de dicha ley prevé una pena de 100 a 350 jornadas de trabajo a favor de la comunidad al que simule por sí o por </w:t>
      </w:r>
      <w:proofErr w:type="spellStart"/>
      <w:r w:rsidRPr="00F9401E">
        <w:rPr>
          <w:rFonts w:cs="Arial"/>
          <w:color w:val="000000"/>
        </w:rPr>
        <w:t>interpósita</w:t>
      </w:r>
      <w:proofErr w:type="spellEnd"/>
      <w:r w:rsidRPr="00F9401E">
        <w:rPr>
          <w:rFonts w:cs="Arial"/>
          <w:color w:val="000000"/>
        </w:rPr>
        <w:t xml:space="preserve"> persona la privación de la libertad.</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 xml:space="preserve">Consideró que dicho castigo es insuficiente, porque al aplicarse sólo trabajo en favor de la comunidad se invita a la sociedad a cometer esta falta, y lo que se pretende es crear conciencia ciudadana sobre las consecuencias que conlleva el </w:t>
      </w:r>
      <w:proofErr w:type="spellStart"/>
      <w:r w:rsidRPr="00F9401E">
        <w:rPr>
          <w:rFonts w:cs="Arial"/>
          <w:color w:val="000000"/>
        </w:rPr>
        <w:t>autosecuestro</w:t>
      </w:r>
      <w:proofErr w:type="spellEnd"/>
      <w:r w:rsidRPr="00F9401E">
        <w:rPr>
          <w:rFonts w:cs="Arial"/>
          <w:color w:val="000000"/>
        </w:rPr>
        <w:t>.</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Indica que no sólo los maleantes son autores del delito de secuestro, sino que, para la obtención de un beneficio económico, social o emocional, algunas personas simulan por sí mismos su propia privación de la libertad, engañando a familiares, amigos y autoridades.</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La sociedad, menciona el texto, ha sido testigo de casos donde algunas personas han simulado su secuestro, con la finalidad de obtener recursos económicos por parte de sus familiares o amigos, sin reparar en la angustia y desesperación que les genera conseguir los rescates que deben entregar a los supuestos captores.</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Por otra parte, destaca que si bien por simular su propio secuestro una persona debe ser castigada con pena privativa de la libertad, no puede ser mayor o igual a las conductas previstas actualmente en el Artículo 14, de la ley referida, que sanciona hasta con ocho años de cárcel a quien simule el secuestro de otra persona.</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 xml:space="preserve">Aunque se trata de un delito, explica, la acción del </w:t>
      </w:r>
      <w:proofErr w:type="spellStart"/>
      <w:r w:rsidRPr="00F9401E">
        <w:rPr>
          <w:rFonts w:cs="Arial"/>
          <w:color w:val="000000"/>
        </w:rPr>
        <w:t>autosecuestro</w:t>
      </w:r>
      <w:proofErr w:type="spellEnd"/>
      <w:r w:rsidRPr="00F9401E">
        <w:rPr>
          <w:rFonts w:cs="Arial"/>
          <w:color w:val="000000"/>
        </w:rPr>
        <w:t xml:space="preserve"> se realiza en su propia persona y no hacia un tercero; por tanto, la sanción debe ser de 200 a 700 jornadas de trabajo o una pena de tres a seis años de prisión.</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La reforma plantea imponer también de tres a ocho años de cárcel a quien simule la privación de la libertad de otra persona, con la intención de conseguir recursos económicos. La ley vigente sugiere de dos a ocho años.</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Ambas conductas delictivas, continúa el documento, conllevan daños físicos, psicológicos, económicos y emocionales, expandiendo a los familiares y amigos que indirectamente sufren este delito.</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“El secuestro en sus distintas modalidades es un delito que indigna a la sociedad y su incremento ha llevado a modificar las sanciones para castigarlo. Las secuelas son permanentes y muy graves, por lo que se convierte en uno de los más crueles y devastadores”, abundó.</w:t>
      </w:r>
    </w:p>
    <w:p w:rsidR="00F9401E" w:rsidRPr="00F9401E" w:rsidRDefault="00F9401E" w:rsidP="00F9401E">
      <w:pPr>
        <w:tabs>
          <w:tab w:val="left" w:pos="8140"/>
        </w:tabs>
        <w:rPr>
          <w:rFonts w:cs="Arial"/>
          <w:color w:val="000000"/>
        </w:rPr>
      </w:pPr>
      <w:r w:rsidRPr="00F9401E">
        <w:rPr>
          <w:rFonts w:cs="Arial"/>
          <w:color w:val="000000"/>
        </w:rPr>
        <w:t xml:space="preserve"> </w:t>
      </w:r>
    </w:p>
    <w:p w:rsidR="00F9401E" w:rsidRPr="00F9401E" w:rsidRDefault="00F9401E" w:rsidP="00F9401E">
      <w:pPr>
        <w:tabs>
          <w:tab w:val="left" w:pos="8140"/>
        </w:tabs>
        <w:rPr>
          <w:rFonts w:cs="Arial"/>
          <w:color w:val="000000"/>
        </w:rPr>
      </w:pPr>
      <w:r w:rsidRPr="00F9401E">
        <w:rPr>
          <w:rFonts w:cs="Arial"/>
          <w:color w:val="000000"/>
        </w:rPr>
        <w:t xml:space="preserve">Por lo anterior, concluye, se considera elevar la pena de jornadas de trabajo en favor de la comunidad, además de que toda propuesta de reforma para incrementar las sanciones a quienes realizan el ilícito debe ser atendida y revisada </w:t>
      </w:r>
      <w:r w:rsidRPr="00F9401E">
        <w:rPr>
          <w:rFonts w:cs="Arial"/>
          <w:color w:val="000000"/>
        </w:rPr>
        <w:lastRenderedPageBreak/>
        <w:t>con prontitud, así como con seriedad para contribuir a “eliminar tan deleznable ilícito”.</w:t>
      </w:r>
      <w:r w:rsidRPr="00F9401E">
        <w:rPr>
          <w:rFonts w:cs="Arial"/>
          <w:b/>
          <w:color w:val="000000"/>
        </w:rPr>
        <w:t>/</w:t>
      </w:r>
      <w:proofErr w:type="spellStart"/>
      <w:r w:rsidRPr="00F9401E">
        <w:rPr>
          <w:rFonts w:cs="Arial"/>
          <w:b/>
          <w:color w:val="000000"/>
        </w:rPr>
        <w:t>arm</w:t>
      </w:r>
      <w:proofErr w:type="spellEnd"/>
      <w:r w:rsidRPr="00F9401E">
        <w:rPr>
          <w:rFonts w:cs="Arial"/>
          <w:b/>
          <w:color w:val="000000"/>
        </w:rPr>
        <w:t>/m</w:t>
      </w:r>
    </w:p>
    <w:p w:rsidR="00F9401E" w:rsidRDefault="00F9401E" w:rsidP="00A563ED">
      <w:pPr>
        <w:tabs>
          <w:tab w:val="left" w:pos="8140"/>
        </w:tabs>
        <w:rPr>
          <w:rFonts w:cs="Arial"/>
          <w:b/>
          <w:color w:val="000000"/>
        </w:rPr>
      </w:pPr>
    </w:p>
    <w:p w:rsidR="00F9401E" w:rsidRDefault="00F9401E" w:rsidP="00A563ED">
      <w:pPr>
        <w:tabs>
          <w:tab w:val="left" w:pos="8140"/>
        </w:tabs>
        <w:rPr>
          <w:rFonts w:cs="Arial"/>
          <w:b/>
          <w:color w:val="000000"/>
        </w:rPr>
      </w:pPr>
    </w:p>
    <w:p w:rsidR="00BB1133" w:rsidRPr="009D694D" w:rsidRDefault="00BB1133" w:rsidP="00BB1133">
      <w:pPr>
        <w:rPr>
          <w:b/>
          <w:sz w:val="16"/>
          <w:szCs w:val="16"/>
        </w:rPr>
      </w:pPr>
      <w:r w:rsidRPr="009D694D">
        <w:rPr>
          <w:b/>
          <w:sz w:val="16"/>
          <w:szCs w:val="16"/>
        </w:rPr>
        <w:t xml:space="preserve">TEMA(S): </w:t>
      </w:r>
      <w:r>
        <w:rPr>
          <w:b/>
          <w:sz w:val="16"/>
          <w:szCs w:val="16"/>
        </w:rPr>
        <w:t>Trabajos Legislativos</w:t>
      </w:r>
    </w:p>
    <w:p w:rsidR="00BB1133" w:rsidRPr="009D694D" w:rsidRDefault="00BB1133" w:rsidP="00BB1133">
      <w:pPr>
        <w:rPr>
          <w:b/>
          <w:sz w:val="16"/>
          <w:szCs w:val="16"/>
        </w:rPr>
      </w:pPr>
      <w:r w:rsidRPr="009D694D">
        <w:rPr>
          <w:b/>
          <w:sz w:val="16"/>
          <w:szCs w:val="16"/>
        </w:rPr>
        <w:t xml:space="preserve">FECHA: </w:t>
      </w:r>
      <w:r>
        <w:rPr>
          <w:b/>
          <w:sz w:val="16"/>
          <w:szCs w:val="16"/>
        </w:rPr>
        <w:t>04-01-2014</w:t>
      </w:r>
    </w:p>
    <w:p w:rsidR="00BB1133" w:rsidRPr="009D694D" w:rsidRDefault="00BB1133" w:rsidP="00BB1133">
      <w:pPr>
        <w:rPr>
          <w:b/>
          <w:sz w:val="16"/>
          <w:szCs w:val="16"/>
        </w:rPr>
      </w:pPr>
      <w:r w:rsidRPr="009D694D">
        <w:rPr>
          <w:b/>
          <w:sz w:val="16"/>
          <w:szCs w:val="16"/>
        </w:rPr>
        <w:t xml:space="preserve">HORA: </w:t>
      </w:r>
    </w:p>
    <w:p w:rsidR="00BB1133" w:rsidRPr="009D694D" w:rsidRDefault="00BB1133" w:rsidP="00BB1133">
      <w:pPr>
        <w:jc w:val="left"/>
        <w:rPr>
          <w:b/>
          <w:sz w:val="16"/>
          <w:szCs w:val="16"/>
        </w:rPr>
      </w:pPr>
      <w:r>
        <w:rPr>
          <w:b/>
          <w:sz w:val="16"/>
          <w:szCs w:val="16"/>
        </w:rPr>
        <w:t>NOTICIERO: Unomasuno</w:t>
      </w:r>
      <w:r w:rsidRPr="00E57CC9">
        <w:rPr>
          <w:b/>
          <w:sz w:val="16"/>
          <w:szCs w:val="16"/>
        </w:rPr>
        <w:t>.com.mx</w:t>
      </w:r>
    </w:p>
    <w:p w:rsidR="00BB1133" w:rsidRPr="009D694D" w:rsidRDefault="00BB1133" w:rsidP="00BB1133">
      <w:pPr>
        <w:jc w:val="left"/>
        <w:rPr>
          <w:b/>
          <w:sz w:val="16"/>
          <w:szCs w:val="16"/>
        </w:rPr>
      </w:pPr>
      <w:r>
        <w:rPr>
          <w:b/>
          <w:sz w:val="16"/>
          <w:szCs w:val="16"/>
        </w:rPr>
        <w:t>EMISIÓN: Fin de Semana</w:t>
      </w:r>
    </w:p>
    <w:p w:rsidR="00BB1133" w:rsidRPr="009D694D" w:rsidRDefault="00BB1133" w:rsidP="00BB1133">
      <w:pPr>
        <w:jc w:val="left"/>
        <w:rPr>
          <w:b/>
          <w:sz w:val="16"/>
          <w:szCs w:val="16"/>
        </w:rPr>
      </w:pPr>
      <w:r w:rsidRPr="009D694D">
        <w:rPr>
          <w:b/>
          <w:sz w:val="16"/>
          <w:szCs w:val="16"/>
        </w:rPr>
        <w:t xml:space="preserve">ESTACIÓN: </w:t>
      </w:r>
      <w:r>
        <w:rPr>
          <w:b/>
          <w:sz w:val="16"/>
          <w:szCs w:val="16"/>
        </w:rPr>
        <w:t>Internet</w:t>
      </w:r>
    </w:p>
    <w:p w:rsidR="00BB1133" w:rsidRDefault="00BB1133" w:rsidP="00BB1133">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BB1133" w:rsidRPr="00746339" w:rsidRDefault="00BB1133" w:rsidP="00BB1133">
      <w:pPr>
        <w:rPr>
          <w:sz w:val="20"/>
          <w:szCs w:val="20"/>
        </w:rPr>
      </w:pPr>
      <w:r w:rsidRPr="00746339">
        <w:rPr>
          <w:sz w:val="20"/>
          <w:szCs w:val="20"/>
        </w:rPr>
        <w:t>0</w:t>
      </w:r>
    </w:p>
    <w:p w:rsidR="00BB1133" w:rsidRDefault="00BB1133" w:rsidP="00A563ED">
      <w:pPr>
        <w:tabs>
          <w:tab w:val="left" w:pos="8140"/>
        </w:tabs>
        <w:rPr>
          <w:rFonts w:cs="Arial"/>
          <w:b/>
          <w:color w:val="000000"/>
        </w:rPr>
      </w:pPr>
    </w:p>
    <w:p w:rsidR="00BB1133" w:rsidRDefault="00BB1133" w:rsidP="00A563ED">
      <w:pPr>
        <w:tabs>
          <w:tab w:val="left" w:pos="8140"/>
        </w:tabs>
        <w:rPr>
          <w:rFonts w:cs="Arial"/>
          <w:b/>
          <w:color w:val="000000"/>
          <w:u w:val="single"/>
        </w:rPr>
      </w:pPr>
      <w:r w:rsidRPr="00BB1133">
        <w:rPr>
          <w:rFonts w:cs="Arial"/>
          <w:b/>
          <w:color w:val="000000"/>
          <w:u w:val="single"/>
        </w:rPr>
        <w:t>Proponen incluir enfermedades raras en Fondo de Gastos Catastróficos</w:t>
      </w:r>
    </w:p>
    <w:p w:rsidR="00BB1133" w:rsidRDefault="00BB1133" w:rsidP="00A563ED">
      <w:pPr>
        <w:tabs>
          <w:tab w:val="left" w:pos="8140"/>
        </w:tabs>
        <w:rPr>
          <w:rFonts w:cs="Arial"/>
          <w:b/>
          <w:color w:val="000000"/>
          <w:u w:val="single"/>
        </w:rPr>
      </w:pPr>
    </w:p>
    <w:p w:rsidR="00BB1133" w:rsidRPr="00BB1133" w:rsidRDefault="00BB1133" w:rsidP="00BB1133">
      <w:pPr>
        <w:tabs>
          <w:tab w:val="left" w:pos="8140"/>
        </w:tabs>
        <w:rPr>
          <w:rFonts w:cs="Arial"/>
          <w:color w:val="000000"/>
        </w:rPr>
      </w:pPr>
      <w:r w:rsidRPr="00BB1133">
        <w:rPr>
          <w:rFonts w:cs="Arial"/>
          <w:color w:val="000000"/>
        </w:rPr>
        <w:t xml:space="preserve">El secretario de la Comisión de Salud de la Cámara de Diputados, </w:t>
      </w:r>
      <w:r w:rsidRPr="00BB1133">
        <w:rPr>
          <w:rFonts w:cs="Arial"/>
          <w:b/>
          <w:color w:val="000000"/>
        </w:rPr>
        <w:t xml:space="preserve">Francisco Javier Fernández </w:t>
      </w:r>
      <w:proofErr w:type="spellStart"/>
      <w:r w:rsidRPr="00BB1133">
        <w:rPr>
          <w:rFonts w:cs="Arial"/>
          <w:b/>
          <w:color w:val="000000"/>
        </w:rPr>
        <w:t>Clamont</w:t>
      </w:r>
      <w:proofErr w:type="spellEnd"/>
      <w:r w:rsidRPr="00BB1133">
        <w:rPr>
          <w:rFonts w:cs="Arial"/>
          <w:color w:val="000000"/>
        </w:rPr>
        <w:t xml:space="preserve"> dio presentó una iniciativa de reformas al Artículo 77 BIS 29 de la Ley General de Salud, para incluir en el Fondo de Gastos Catastróficos las enfermedades raras o huérfanas.</w:t>
      </w:r>
    </w:p>
    <w:p w:rsidR="00BB1133" w:rsidRPr="00BB1133" w:rsidRDefault="00BB1133" w:rsidP="00BB1133">
      <w:pPr>
        <w:tabs>
          <w:tab w:val="left" w:pos="8140"/>
        </w:tabs>
        <w:rPr>
          <w:rFonts w:cs="Arial"/>
          <w:color w:val="000000"/>
        </w:rPr>
      </w:pPr>
      <w:r w:rsidRPr="00BB1133">
        <w:rPr>
          <w:rFonts w:cs="Arial"/>
          <w:color w:val="000000"/>
        </w:rPr>
        <w:t xml:space="preserve"> </w:t>
      </w:r>
    </w:p>
    <w:p w:rsidR="00BB1133" w:rsidRPr="00BB1133" w:rsidRDefault="00BB1133" w:rsidP="00BB1133">
      <w:pPr>
        <w:tabs>
          <w:tab w:val="left" w:pos="8140"/>
        </w:tabs>
        <w:rPr>
          <w:rFonts w:cs="Arial"/>
          <w:color w:val="000000"/>
        </w:rPr>
      </w:pPr>
      <w:r w:rsidRPr="00BB1133">
        <w:rPr>
          <w:rFonts w:cs="Arial"/>
          <w:color w:val="000000"/>
        </w:rPr>
        <w:t>El diputado del PRI explicó que estos padecimientos son de muy baja prevalencia y es necesario garantizar su atención a la población de menores ingresos.</w:t>
      </w:r>
    </w:p>
    <w:p w:rsidR="00BB1133" w:rsidRPr="00BB1133" w:rsidRDefault="00BB1133" w:rsidP="00BB1133">
      <w:pPr>
        <w:tabs>
          <w:tab w:val="left" w:pos="8140"/>
        </w:tabs>
        <w:rPr>
          <w:rFonts w:cs="Arial"/>
          <w:color w:val="000000"/>
        </w:rPr>
      </w:pPr>
      <w:r w:rsidRPr="00BB1133">
        <w:rPr>
          <w:rFonts w:cs="Arial"/>
          <w:color w:val="000000"/>
        </w:rPr>
        <w:t xml:space="preserve"> </w:t>
      </w:r>
    </w:p>
    <w:p w:rsidR="00BB1133" w:rsidRPr="00BB1133" w:rsidRDefault="00BB1133" w:rsidP="00BB1133">
      <w:pPr>
        <w:tabs>
          <w:tab w:val="left" w:pos="8140"/>
        </w:tabs>
        <w:rPr>
          <w:rFonts w:cs="Arial"/>
          <w:color w:val="000000"/>
        </w:rPr>
      </w:pPr>
      <w:r w:rsidRPr="00BB1133">
        <w:rPr>
          <w:rFonts w:cs="Arial"/>
          <w:color w:val="000000"/>
        </w:rPr>
        <w:t>Mencionó que la mayoría de los casos de estos padecimientos se presenta en zonas marginadas, con altos niveles de pobreza. “Son una minoría que requiere tratamiento para garantizar su calidad de vida y no podemos dejar de lado a este grupo vulnerable”, subrayó.</w:t>
      </w:r>
      <w:r>
        <w:rPr>
          <w:rFonts w:cs="Arial"/>
          <w:color w:val="000000"/>
        </w:rPr>
        <w:t xml:space="preserve"> </w:t>
      </w:r>
      <w:r w:rsidRPr="00BB1133">
        <w:rPr>
          <w:rFonts w:cs="Arial"/>
          <w:b/>
          <w:color w:val="000000"/>
        </w:rPr>
        <w:t>/</w:t>
      </w:r>
      <w:proofErr w:type="spellStart"/>
      <w:r w:rsidRPr="00BB1133">
        <w:rPr>
          <w:rFonts w:cs="Arial"/>
          <w:b/>
          <w:color w:val="000000"/>
        </w:rPr>
        <w:t>arm</w:t>
      </w:r>
      <w:proofErr w:type="spellEnd"/>
      <w:r w:rsidRPr="00BB1133">
        <w:rPr>
          <w:rFonts w:cs="Arial"/>
          <w:b/>
          <w:color w:val="000000"/>
        </w:rPr>
        <w:t>/m</w:t>
      </w:r>
    </w:p>
    <w:sectPr w:rsidR="00BB1133" w:rsidRPr="00BB1133"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F6E" w:rsidRDefault="002B4F6E" w:rsidP="00A042B2">
      <w:r>
        <w:separator/>
      </w:r>
    </w:p>
  </w:endnote>
  <w:endnote w:type="continuationSeparator" w:id="0">
    <w:p w:rsidR="002B4F6E" w:rsidRDefault="002B4F6E"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B81E60" w:rsidRDefault="00091D1B">
        <w:pPr>
          <w:pStyle w:val="Piedepgina"/>
          <w:jc w:val="right"/>
        </w:pPr>
        <w:fldSimple w:instr=" PAGE   \* MERGEFORMAT ">
          <w:r w:rsidR="006070DE">
            <w:rPr>
              <w:noProof/>
            </w:rPr>
            <w:t>2</w:t>
          </w:r>
        </w:fldSimple>
      </w:p>
    </w:sdtContent>
  </w:sdt>
  <w:p w:rsidR="00B81E60" w:rsidRDefault="00B81E6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F6E" w:rsidRDefault="002B4F6E" w:rsidP="00A042B2">
      <w:r>
        <w:separator/>
      </w:r>
    </w:p>
  </w:footnote>
  <w:footnote w:type="continuationSeparator" w:id="0">
    <w:p w:rsidR="002B4F6E" w:rsidRDefault="002B4F6E"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4"/>
  </w:num>
  <w:num w:numId="4">
    <w:abstractNumId w:val="22"/>
  </w:num>
  <w:num w:numId="5">
    <w:abstractNumId w:val="8"/>
  </w:num>
  <w:num w:numId="6">
    <w:abstractNumId w:val="24"/>
  </w:num>
  <w:num w:numId="7">
    <w:abstractNumId w:val="17"/>
  </w:num>
  <w:num w:numId="8">
    <w:abstractNumId w:val="25"/>
  </w:num>
  <w:num w:numId="9">
    <w:abstractNumId w:val="5"/>
  </w:num>
  <w:num w:numId="10">
    <w:abstractNumId w:val="0"/>
  </w:num>
  <w:num w:numId="11">
    <w:abstractNumId w:val="4"/>
  </w:num>
  <w:num w:numId="12">
    <w:abstractNumId w:val="10"/>
  </w:num>
  <w:num w:numId="13">
    <w:abstractNumId w:val="28"/>
  </w:num>
  <w:num w:numId="14">
    <w:abstractNumId w:val="29"/>
  </w:num>
  <w:num w:numId="15">
    <w:abstractNumId w:val="15"/>
  </w:num>
  <w:num w:numId="16">
    <w:abstractNumId w:val="2"/>
  </w:num>
  <w:num w:numId="17">
    <w:abstractNumId w:val="1"/>
  </w:num>
  <w:num w:numId="18">
    <w:abstractNumId w:val="27"/>
  </w:num>
  <w:num w:numId="19">
    <w:abstractNumId w:val="18"/>
  </w:num>
  <w:num w:numId="20">
    <w:abstractNumId w:val="3"/>
  </w:num>
  <w:num w:numId="21">
    <w:abstractNumId w:val="23"/>
  </w:num>
  <w:num w:numId="22">
    <w:abstractNumId w:val="20"/>
  </w:num>
  <w:num w:numId="23">
    <w:abstractNumId w:val="26"/>
  </w:num>
  <w:num w:numId="24">
    <w:abstractNumId w:val="7"/>
  </w:num>
  <w:num w:numId="25">
    <w:abstractNumId w:val="9"/>
  </w:num>
  <w:num w:numId="26">
    <w:abstractNumId w:val="11"/>
  </w:num>
  <w:num w:numId="27">
    <w:abstractNumId w:val="13"/>
  </w:num>
  <w:num w:numId="28">
    <w:abstractNumId w:val="19"/>
  </w:num>
  <w:num w:numId="29">
    <w:abstractNumId w:val="6"/>
  </w:num>
  <w:num w:numId="30">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8C5"/>
    <w:rsid w:val="0000309D"/>
    <w:rsid w:val="0000352B"/>
    <w:rsid w:val="00004001"/>
    <w:rsid w:val="00005165"/>
    <w:rsid w:val="00006015"/>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5F33"/>
    <w:rsid w:val="00061594"/>
    <w:rsid w:val="00062836"/>
    <w:rsid w:val="000630FE"/>
    <w:rsid w:val="00065900"/>
    <w:rsid w:val="00066F4A"/>
    <w:rsid w:val="000670E6"/>
    <w:rsid w:val="00067DEF"/>
    <w:rsid w:val="00072D1E"/>
    <w:rsid w:val="000746BA"/>
    <w:rsid w:val="00074EF5"/>
    <w:rsid w:val="00082C0F"/>
    <w:rsid w:val="0008426D"/>
    <w:rsid w:val="00084F89"/>
    <w:rsid w:val="000850AE"/>
    <w:rsid w:val="00085248"/>
    <w:rsid w:val="000875FC"/>
    <w:rsid w:val="0008764F"/>
    <w:rsid w:val="000908F7"/>
    <w:rsid w:val="000916F8"/>
    <w:rsid w:val="00091D1B"/>
    <w:rsid w:val="00093D51"/>
    <w:rsid w:val="00095833"/>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7917"/>
    <w:rsid w:val="00151006"/>
    <w:rsid w:val="0015111B"/>
    <w:rsid w:val="001544DC"/>
    <w:rsid w:val="00157F7A"/>
    <w:rsid w:val="00163D84"/>
    <w:rsid w:val="0016438B"/>
    <w:rsid w:val="001671AC"/>
    <w:rsid w:val="001676BA"/>
    <w:rsid w:val="00170C04"/>
    <w:rsid w:val="001729C9"/>
    <w:rsid w:val="00177051"/>
    <w:rsid w:val="0018611A"/>
    <w:rsid w:val="00186D67"/>
    <w:rsid w:val="0019001D"/>
    <w:rsid w:val="001915B4"/>
    <w:rsid w:val="001920D0"/>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A44"/>
    <w:rsid w:val="003272B7"/>
    <w:rsid w:val="00331142"/>
    <w:rsid w:val="00334A7E"/>
    <w:rsid w:val="00334D66"/>
    <w:rsid w:val="00340E46"/>
    <w:rsid w:val="003467DF"/>
    <w:rsid w:val="003473A3"/>
    <w:rsid w:val="0035144E"/>
    <w:rsid w:val="00354238"/>
    <w:rsid w:val="00354829"/>
    <w:rsid w:val="0035794C"/>
    <w:rsid w:val="00360B88"/>
    <w:rsid w:val="00365B4D"/>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5CB2"/>
    <w:rsid w:val="003B5FD8"/>
    <w:rsid w:val="003B61A8"/>
    <w:rsid w:val="003B6380"/>
    <w:rsid w:val="003B6978"/>
    <w:rsid w:val="003B7500"/>
    <w:rsid w:val="003B78A5"/>
    <w:rsid w:val="003C2108"/>
    <w:rsid w:val="003C247A"/>
    <w:rsid w:val="003C3749"/>
    <w:rsid w:val="003C41F7"/>
    <w:rsid w:val="003C57D2"/>
    <w:rsid w:val="003D2FEE"/>
    <w:rsid w:val="003D598C"/>
    <w:rsid w:val="003D71C2"/>
    <w:rsid w:val="003D7A19"/>
    <w:rsid w:val="003E1449"/>
    <w:rsid w:val="003E441E"/>
    <w:rsid w:val="003E653D"/>
    <w:rsid w:val="003E730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5D8"/>
    <w:rsid w:val="00491EFB"/>
    <w:rsid w:val="004922CE"/>
    <w:rsid w:val="00492A8B"/>
    <w:rsid w:val="004931E8"/>
    <w:rsid w:val="0049394E"/>
    <w:rsid w:val="004968A8"/>
    <w:rsid w:val="00497AE5"/>
    <w:rsid w:val="004A4591"/>
    <w:rsid w:val="004A4EB2"/>
    <w:rsid w:val="004A75E7"/>
    <w:rsid w:val="004A75FC"/>
    <w:rsid w:val="004B196D"/>
    <w:rsid w:val="004B1EDB"/>
    <w:rsid w:val="004B35EA"/>
    <w:rsid w:val="004B6FF3"/>
    <w:rsid w:val="004B77F7"/>
    <w:rsid w:val="004C04F8"/>
    <w:rsid w:val="004C1B83"/>
    <w:rsid w:val="004C2145"/>
    <w:rsid w:val="004C2419"/>
    <w:rsid w:val="004C36EF"/>
    <w:rsid w:val="004C4A5A"/>
    <w:rsid w:val="004C6176"/>
    <w:rsid w:val="004C7FCE"/>
    <w:rsid w:val="004D099B"/>
    <w:rsid w:val="004D2C88"/>
    <w:rsid w:val="004D339F"/>
    <w:rsid w:val="004D3C2D"/>
    <w:rsid w:val="004D5909"/>
    <w:rsid w:val="004D7018"/>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333D7"/>
    <w:rsid w:val="005339AF"/>
    <w:rsid w:val="0053403E"/>
    <w:rsid w:val="005359D9"/>
    <w:rsid w:val="00536E1E"/>
    <w:rsid w:val="00537D84"/>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E09"/>
    <w:rsid w:val="005B0971"/>
    <w:rsid w:val="005B1018"/>
    <w:rsid w:val="005B3E3B"/>
    <w:rsid w:val="005B3F28"/>
    <w:rsid w:val="005B4609"/>
    <w:rsid w:val="005B562C"/>
    <w:rsid w:val="005B58E1"/>
    <w:rsid w:val="005B627B"/>
    <w:rsid w:val="005B742A"/>
    <w:rsid w:val="005C0354"/>
    <w:rsid w:val="005C364C"/>
    <w:rsid w:val="005C389B"/>
    <w:rsid w:val="005C4141"/>
    <w:rsid w:val="005C5923"/>
    <w:rsid w:val="005C598A"/>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21BF"/>
    <w:rsid w:val="005F22E9"/>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FDF"/>
    <w:rsid w:val="006F02E3"/>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5882"/>
    <w:rsid w:val="00736BEF"/>
    <w:rsid w:val="00737840"/>
    <w:rsid w:val="007412B4"/>
    <w:rsid w:val="00741B4C"/>
    <w:rsid w:val="00741B8E"/>
    <w:rsid w:val="00742272"/>
    <w:rsid w:val="007422E4"/>
    <w:rsid w:val="00744BC1"/>
    <w:rsid w:val="007530FC"/>
    <w:rsid w:val="007538E5"/>
    <w:rsid w:val="00753B93"/>
    <w:rsid w:val="00753D5B"/>
    <w:rsid w:val="00755059"/>
    <w:rsid w:val="00755D11"/>
    <w:rsid w:val="007602D2"/>
    <w:rsid w:val="00761598"/>
    <w:rsid w:val="0076214F"/>
    <w:rsid w:val="007636F9"/>
    <w:rsid w:val="00764315"/>
    <w:rsid w:val="00764753"/>
    <w:rsid w:val="00764EE5"/>
    <w:rsid w:val="00765E08"/>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C72"/>
    <w:rsid w:val="007A2E88"/>
    <w:rsid w:val="007A4113"/>
    <w:rsid w:val="007A46B0"/>
    <w:rsid w:val="007A495F"/>
    <w:rsid w:val="007A50C2"/>
    <w:rsid w:val="007A684C"/>
    <w:rsid w:val="007B00FA"/>
    <w:rsid w:val="007B0EBA"/>
    <w:rsid w:val="007B1CC9"/>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D17"/>
    <w:rsid w:val="007F5A20"/>
    <w:rsid w:val="007F6FBC"/>
    <w:rsid w:val="008015D0"/>
    <w:rsid w:val="00804D77"/>
    <w:rsid w:val="00814DD2"/>
    <w:rsid w:val="00817323"/>
    <w:rsid w:val="00820B42"/>
    <w:rsid w:val="00822BC4"/>
    <w:rsid w:val="00823D81"/>
    <w:rsid w:val="008245B1"/>
    <w:rsid w:val="00824826"/>
    <w:rsid w:val="0082540E"/>
    <w:rsid w:val="00825FB5"/>
    <w:rsid w:val="00826208"/>
    <w:rsid w:val="008271F4"/>
    <w:rsid w:val="0082723C"/>
    <w:rsid w:val="00827C3E"/>
    <w:rsid w:val="00835C9C"/>
    <w:rsid w:val="00840245"/>
    <w:rsid w:val="0084365C"/>
    <w:rsid w:val="0084651E"/>
    <w:rsid w:val="0084725B"/>
    <w:rsid w:val="00847774"/>
    <w:rsid w:val="00850F32"/>
    <w:rsid w:val="00851CD6"/>
    <w:rsid w:val="0085316D"/>
    <w:rsid w:val="00857BC5"/>
    <w:rsid w:val="00860482"/>
    <w:rsid w:val="00860CF6"/>
    <w:rsid w:val="008616B9"/>
    <w:rsid w:val="00862A26"/>
    <w:rsid w:val="00862A72"/>
    <w:rsid w:val="00862D51"/>
    <w:rsid w:val="0086343A"/>
    <w:rsid w:val="00863B6A"/>
    <w:rsid w:val="00863D30"/>
    <w:rsid w:val="00864933"/>
    <w:rsid w:val="008657F2"/>
    <w:rsid w:val="008720A7"/>
    <w:rsid w:val="008729F6"/>
    <w:rsid w:val="0087310F"/>
    <w:rsid w:val="008740B9"/>
    <w:rsid w:val="0087478C"/>
    <w:rsid w:val="0087527E"/>
    <w:rsid w:val="008800E6"/>
    <w:rsid w:val="008809BB"/>
    <w:rsid w:val="00881A12"/>
    <w:rsid w:val="00885DC4"/>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90182D"/>
    <w:rsid w:val="009024EB"/>
    <w:rsid w:val="009044F7"/>
    <w:rsid w:val="0090779F"/>
    <w:rsid w:val="00907DBC"/>
    <w:rsid w:val="00911335"/>
    <w:rsid w:val="009114BA"/>
    <w:rsid w:val="00912598"/>
    <w:rsid w:val="009132B8"/>
    <w:rsid w:val="00913FFC"/>
    <w:rsid w:val="00914A55"/>
    <w:rsid w:val="00915DD1"/>
    <w:rsid w:val="00916444"/>
    <w:rsid w:val="00920BEE"/>
    <w:rsid w:val="0092212C"/>
    <w:rsid w:val="00932597"/>
    <w:rsid w:val="009333E9"/>
    <w:rsid w:val="0093657A"/>
    <w:rsid w:val="0093784F"/>
    <w:rsid w:val="009416CA"/>
    <w:rsid w:val="00942764"/>
    <w:rsid w:val="00942B64"/>
    <w:rsid w:val="009435F1"/>
    <w:rsid w:val="00943783"/>
    <w:rsid w:val="00946222"/>
    <w:rsid w:val="00951F2B"/>
    <w:rsid w:val="00952991"/>
    <w:rsid w:val="00953AEE"/>
    <w:rsid w:val="00954CFE"/>
    <w:rsid w:val="0095592A"/>
    <w:rsid w:val="00955E8A"/>
    <w:rsid w:val="009571FA"/>
    <w:rsid w:val="00966A38"/>
    <w:rsid w:val="00966B1E"/>
    <w:rsid w:val="00972081"/>
    <w:rsid w:val="009726F8"/>
    <w:rsid w:val="009727F6"/>
    <w:rsid w:val="0097441A"/>
    <w:rsid w:val="00976B2A"/>
    <w:rsid w:val="00977669"/>
    <w:rsid w:val="009804B3"/>
    <w:rsid w:val="00980C03"/>
    <w:rsid w:val="009823B2"/>
    <w:rsid w:val="0098343F"/>
    <w:rsid w:val="00983D11"/>
    <w:rsid w:val="009855EF"/>
    <w:rsid w:val="009861A5"/>
    <w:rsid w:val="00993C74"/>
    <w:rsid w:val="00993ECE"/>
    <w:rsid w:val="00994A34"/>
    <w:rsid w:val="0099584A"/>
    <w:rsid w:val="00995A0A"/>
    <w:rsid w:val="0099677A"/>
    <w:rsid w:val="00996924"/>
    <w:rsid w:val="009A0025"/>
    <w:rsid w:val="009A2897"/>
    <w:rsid w:val="009A5E1A"/>
    <w:rsid w:val="009A6F53"/>
    <w:rsid w:val="009B32ED"/>
    <w:rsid w:val="009B37F7"/>
    <w:rsid w:val="009B634F"/>
    <w:rsid w:val="009B713A"/>
    <w:rsid w:val="009C2A1F"/>
    <w:rsid w:val="009C3927"/>
    <w:rsid w:val="009C5753"/>
    <w:rsid w:val="009C7D94"/>
    <w:rsid w:val="009D0004"/>
    <w:rsid w:val="009D1B26"/>
    <w:rsid w:val="009D276F"/>
    <w:rsid w:val="009D5986"/>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52E9"/>
    <w:rsid w:val="00A07151"/>
    <w:rsid w:val="00A123D6"/>
    <w:rsid w:val="00A13157"/>
    <w:rsid w:val="00A1414C"/>
    <w:rsid w:val="00A1663F"/>
    <w:rsid w:val="00A17CB1"/>
    <w:rsid w:val="00A22F9D"/>
    <w:rsid w:val="00A23335"/>
    <w:rsid w:val="00A27901"/>
    <w:rsid w:val="00A27A5C"/>
    <w:rsid w:val="00A30325"/>
    <w:rsid w:val="00A30BF4"/>
    <w:rsid w:val="00A30DDC"/>
    <w:rsid w:val="00A3127F"/>
    <w:rsid w:val="00A3168A"/>
    <w:rsid w:val="00A31B55"/>
    <w:rsid w:val="00A324D9"/>
    <w:rsid w:val="00A33B15"/>
    <w:rsid w:val="00A343D1"/>
    <w:rsid w:val="00A35530"/>
    <w:rsid w:val="00A36DFF"/>
    <w:rsid w:val="00A36E67"/>
    <w:rsid w:val="00A375B0"/>
    <w:rsid w:val="00A413DC"/>
    <w:rsid w:val="00A41748"/>
    <w:rsid w:val="00A41966"/>
    <w:rsid w:val="00A42A9A"/>
    <w:rsid w:val="00A4439F"/>
    <w:rsid w:val="00A44F10"/>
    <w:rsid w:val="00A51320"/>
    <w:rsid w:val="00A563ED"/>
    <w:rsid w:val="00A56486"/>
    <w:rsid w:val="00A6069D"/>
    <w:rsid w:val="00A6110A"/>
    <w:rsid w:val="00A61262"/>
    <w:rsid w:val="00A61B4E"/>
    <w:rsid w:val="00A62E02"/>
    <w:rsid w:val="00A65C02"/>
    <w:rsid w:val="00A666FE"/>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7175"/>
    <w:rsid w:val="00A918D7"/>
    <w:rsid w:val="00A92FA7"/>
    <w:rsid w:val="00A93709"/>
    <w:rsid w:val="00AA18D2"/>
    <w:rsid w:val="00AA2DF3"/>
    <w:rsid w:val="00AA3347"/>
    <w:rsid w:val="00AA5202"/>
    <w:rsid w:val="00AA69F9"/>
    <w:rsid w:val="00AA7A8F"/>
    <w:rsid w:val="00AA7E71"/>
    <w:rsid w:val="00AB13ED"/>
    <w:rsid w:val="00AB1945"/>
    <w:rsid w:val="00AB2981"/>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AE5"/>
    <w:rsid w:val="00B17A49"/>
    <w:rsid w:val="00B21266"/>
    <w:rsid w:val="00B23D7C"/>
    <w:rsid w:val="00B245D0"/>
    <w:rsid w:val="00B24C77"/>
    <w:rsid w:val="00B25978"/>
    <w:rsid w:val="00B2728B"/>
    <w:rsid w:val="00B278C1"/>
    <w:rsid w:val="00B30A58"/>
    <w:rsid w:val="00B3242F"/>
    <w:rsid w:val="00B403D6"/>
    <w:rsid w:val="00B448D3"/>
    <w:rsid w:val="00B47230"/>
    <w:rsid w:val="00B53A43"/>
    <w:rsid w:val="00B54AF9"/>
    <w:rsid w:val="00B55808"/>
    <w:rsid w:val="00B564B8"/>
    <w:rsid w:val="00B56FB5"/>
    <w:rsid w:val="00B613F7"/>
    <w:rsid w:val="00B643D6"/>
    <w:rsid w:val="00B65464"/>
    <w:rsid w:val="00B74311"/>
    <w:rsid w:val="00B75236"/>
    <w:rsid w:val="00B761E3"/>
    <w:rsid w:val="00B77893"/>
    <w:rsid w:val="00B81E60"/>
    <w:rsid w:val="00B83424"/>
    <w:rsid w:val="00B86887"/>
    <w:rsid w:val="00B8731B"/>
    <w:rsid w:val="00B90406"/>
    <w:rsid w:val="00B9053E"/>
    <w:rsid w:val="00B90679"/>
    <w:rsid w:val="00B90B6A"/>
    <w:rsid w:val="00B90FF4"/>
    <w:rsid w:val="00B91A71"/>
    <w:rsid w:val="00B950E7"/>
    <w:rsid w:val="00BA1838"/>
    <w:rsid w:val="00BA4A20"/>
    <w:rsid w:val="00BA4AA5"/>
    <w:rsid w:val="00BA51EA"/>
    <w:rsid w:val="00BA6E72"/>
    <w:rsid w:val="00BA6E8D"/>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179D"/>
    <w:rsid w:val="00BF320E"/>
    <w:rsid w:val="00BF51A1"/>
    <w:rsid w:val="00BF67E5"/>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71F1"/>
    <w:rsid w:val="00C80E59"/>
    <w:rsid w:val="00C81DE3"/>
    <w:rsid w:val="00C82761"/>
    <w:rsid w:val="00C82DFB"/>
    <w:rsid w:val="00C8327E"/>
    <w:rsid w:val="00C859FD"/>
    <w:rsid w:val="00C867F4"/>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5904"/>
    <w:rsid w:val="00D16D67"/>
    <w:rsid w:val="00D1724B"/>
    <w:rsid w:val="00D21EA5"/>
    <w:rsid w:val="00D23E57"/>
    <w:rsid w:val="00D240D8"/>
    <w:rsid w:val="00D2451A"/>
    <w:rsid w:val="00D24A96"/>
    <w:rsid w:val="00D25A09"/>
    <w:rsid w:val="00D25D82"/>
    <w:rsid w:val="00D272AB"/>
    <w:rsid w:val="00D30808"/>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278D"/>
    <w:rsid w:val="00D6421F"/>
    <w:rsid w:val="00D64D0E"/>
    <w:rsid w:val="00D64DC5"/>
    <w:rsid w:val="00D6505A"/>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319E"/>
    <w:rsid w:val="00EA43C7"/>
    <w:rsid w:val="00EA4679"/>
    <w:rsid w:val="00EA7C17"/>
    <w:rsid w:val="00EB21ED"/>
    <w:rsid w:val="00EB3A99"/>
    <w:rsid w:val="00EB3D0E"/>
    <w:rsid w:val="00EB59C6"/>
    <w:rsid w:val="00EB5CE7"/>
    <w:rsid w:val="00EB7FFE"/>
    <w:rsid w:val="00EC0DB2"/>
    <w:rsid w:val="00EC2FF3"/>
    <w:rsid w:val="00EC4440"/>
    <w:rsid w:val="00EC5707"/>
    <w:rsid w:val="00EC605D"/>
    <w:rsid w:val="00EC6348"/>
    <w:rsid w:val="00EC7119"/>
    <w:rsid w:val="00EC7B92"/>
    <w:rsid w:val="00ED152C"/>
    <w:rsid w:val="00ED2AB6"/>
    <w:rsid w:val="00ED2EA8"/>
    <w:rsid w:val="00ED4A46"/>
    <w:rsid w:val="00ED4C73"/>
    <w:rsid w:val="00EE06A9"/>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83A"/>
    <w:rsid w:val="00F658EE"/>
    <w:rsid w:val="00F670A0"/>
    <w:rsid w:val="00F71727"/>
    <w:rsid w:val="00F7477E"/>
    <w:rsid w:val="00F74D26"/>
    <w:rsid w:val="00F75ACF"/>
    <w:rsid w:val="00F76107"/>
    <w:rsid w:val="00F801DC"/>
    <w:rsid w:val="00F80D90"/>
    <w:rsid w:val="00F84315"/>
    <w:rsid w:val="00F90374"/>
    <w:rsid w:val="00F9401E"/>
    <w:rsid w:val="00F94299"/>
    <w:rsid w:val="00F94949"/>
    <w:rsid w:val="00F9716D"/>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EE8B4-199D-4A85-A840-83B95BBB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Pages>
  <Words>1252</Words>
  <Characters>6887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9</cp:revision>
  <cp:lastPrinted>2013-09-02T02:03:00Z</cp:lastPrinted>
  <dcterms:created xsi:type="dcterms:W3CDTF">2014-01-04T16:18:00Z</dcterms:created>
  <dcterms:modified xsi:type="dcterms:W3CDTF">2014-01-05T00:23:00Z</dcterms:modified>
</cp:coreProperties>
</file>